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7C" w:rsidRPr="00242DC8" w:rsidRDefault="00B70A7C" w:rsidP="00B70A7C">
      <w:pPr>
        <w:rPr>
          <w:rFonts w:ascii="Arial" w:hAnsi="Arial" w:cs="Arial"/>
          <w:i/>
          <w:sz w:val="20"/>
          <w:szCs w:val="20"/>
        </w:rPr>
      </w:pPr>
      <w:r w:rsidRPr="00242DC8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242DC8">
        <w:rPr>
          <w:rFonts w:ascii="Arial" w:hAnsi="Arial" w:cs="Arial"/>
          <w:i/>
          <w:sz w:val="20"/>
          <w:szCs w:val="20"/>
        </w:rPr>
        <w:t xml:space="preserve"> do procedury realizowania wolontariatu.</w:t>
      </w:r>
    </w:p>
    <w:p w:rsidR="00B70A7C" w:rsidRDefault="00B70A7C" w:rsidP="00B70A7C">
      <w:pPr>
        <w:pStyle w:val="Default"/>
      </w:pPr>
    </w:p>
    <w:p w:rsidR="00B70A7C" w:rsidRDefault="00B70A7C" w:rsidP="00B70A7C">
      <w:pPr>
        <w:jc w:val="center"/>
        <w:rPr>
          <w:b/>
          <w:bCs/>
          <w:sz w:val="48"/>
          <w:szCs w:val="80"/>
        </w:rPr>
      </w:pP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48"/>
          <w:szCs w:val="80"/>
        </w:rPr>
      </w:pP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48"/>
          <w:szCs w:val="80"/>
        </w:rPr>
      </w:pP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48"/>
          <w:szCs w:val="80"/>
        </w:rPr>
      </w:pPr>
      <w:r w:rsidRPr="004F1C62">
        <w:rPr>
          <w:rFonts w:ascii="Arial" w:hAnsi="Arial" w:cs="Arial"/>
          <w:b/>
          <w:bCs/>
          <w:sz w:val="48"/>
          <w:szCs w:val="80"/>
        </w:rPr>
        <w:t>-Szkolenie-</w:t>
      </w: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48"/>
          <w:szCs w:val="88"/>
        </w:rPr>
      </w:pPr>
      <w:r w:rsidRPr="004F1C62">
        <w:rPr>
          <w:rFonts w:ascii="Arial" w:hAnsi="Arial" w:cs="Arial"/>
          <w:b/>
          <w:bCs/>
          <w:sz w:val="48"/>
          <w:szCs w:val="88"/>
        </w:rPr>
        <w:t xml:space="preserve">OCHRONA DANYCHOSOBOWYCH </w:t>
      </w: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48"/>
          <w:szCs w:val="88"/>
        </w:rPr>
      </w:pPr>
      <w:r w:rsidRPr="004F1C62">
        <w:rPr>
          <w:rFonts w:ascii="Arial" w:hAnsi="Arial" w:cs="Arial"/>
          <w:b/>
          <w:bCs/>
          <w:sz w:val="48"/>
          <w:szCs w:val="88"/>
        </w:rPr>
        <w:t>przez wolontariuszy</w:t>
      </w: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48"/>
          <w:szCs w:val="88"/>
        </w:rPr>
      </w:pP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48"/>
          <w:szCs w:val="88"/>
        </w:rPr>
      </w:pP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48"/>
          <w:szCs w:val="88"/>
        </w:rPr>
      </w:pPr>
      <w:r w:rsidRPr="004F1C62">
        <w:rPr>
          <w:rFonts w:ascii="Arial" w:hAnsi="Arial" w:cs="Arial"/>
          <w:b/>
          <w:bCs/>
          <w:noProof/>
          <w:sz w:val="48"/>
          <w:szCs w:val="88"/>
          <w:lang w:eastAsia="pl-PL"/>
        </w:rPr>
        <w:drawing>
          <wp:inline distT="0" distB="0" distL="0" distR="0" wp14:anchorId="4F040D08" wp14:editId="6974CC56">
            <wp:extent cx="2038350" cy="1263763"/>
            <wp:effectExtent l="0" t="0" r="0" b="0"/>
            <wp:docPr id="143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25" cy="127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70A7C" w:rsidRPr="004F1C62" w:rsidRDefault="00B70A7C" w:rsidP="00B70A7C">
      <w:pPr>
        <w:tabs>
          <w:tab w:val="left" w:pos="4962"/>
        </w:tabs>
        <w:rPr>
          <w:rFonts w:ascii="Arial" w:hAnsi="Arial" w:cs="Arial"/>
          <w:b/>
          <w:bCs/>
          <w:sz w:val="48"/>
          <w:szCs w:val="88"/>
        </w:rPr>
      </w:pPr>
      <w:r w:rsidRPr="004F1C62">
        <w:rPr>
          <w:rFonts w:ascii="Arial" w:hAnsi="Arial" w:cs="Arial"/>
          <w:b/>
          <w:bCs/>
          <w:sz w:val="48"/>
          <w:szCs w:val="88"/>
        </w:rPr>
        <w:br w:type="page"/>
      </w: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noProof/>
          <w:sz w:val="56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0CFF6AE" wp14:editId="05373939">
            <wp:simplePos x="0" y="0"/>
            <wp:positionH relativeFrom="column">
              <wp:posOffset>3885565</wp:posOffset>
            </wp:positionH>
            <wp:positionV relativeFrom="paragraph">
              <wp:posOffset>452755</wp:posOffset>
            </wp:positionV>
            <wp:extent cx="1514475" cy="1045329"/>
            <wp:effectExtent l="0" t="0" r="0" b="254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45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C62">
        <w:rPr>
          <w:rFonts w:ascii="Arial" w:hAnsi="Arial" w:cs="Arial"/>
          <w:b/>
          <w:bCs/>
          <w:noProof/>
          <w:sz w:val="5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9AE22D" wp14:editId="7AE3A11A">
                <wp:simplePos x="0" y="0"/>
                <wp:positionH relativeFrom="column">
                  <wp:posOffset>-850900</wp:posOffset>
                </wp:positionH>
                <wp:positionV relativeFrom="paragraph">
                  <wp:posOffset>342265</wp:posOffset>
                </wp:positionV>
                <wp:extent cx="4053840" cy="1404620"/>
                <wp:effectExtent l="0" t="0" r="381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A7C" w:rsidRPr="001C3828" w:rsidRDefault="00B70A7C" w:rsidP="00B70A7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1C3828">
                              <w:rPr>
                                <w:b/>
                                <w:bCs/>
                                <w:sz w:val="40"/>
                              </w:rPr>
                              <w:t>PODSTAWY PRAWNE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AE2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7pt;margin-top:26.95pt;width:319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j7JQIAACMEAAAOAAAAZHJzL2Uyb0RvYy54bWysU1Fv2yAQfp+0/4B4X+x4TptacaouXaZJ&#10;3Vap2w/AGMeowDEgsbtf3wOnadS9TeMBHdzxcffdd6vrUStyEM5LMDWdz3JKhOHQSrOr6a+f2w9L&#10;SnxgpmUKjKjpk/D0ev3+3WqwlSigB9UKRxDE+GqwNe1DsFWWed4LzfwMrDDo7MBpFvDodlnr2IDo&#10;WmVFnl9kA7jWOuDCe7y9nZx0nfC7TvDwo+u8CETVFHMLaXdpb+KerVes2jlme8mPabB/yEIzafDT&#10;E9QtC4zsnfwLSkvuwEMXZhx0Bl0nuUg1YDXz/E01Dz2zItWC5Hh7osn/P1j+/XDviGxrWswvKTFM&#10;Y5PuQQkSxKMPMAhSRJIG6yuMfbAYHcZPMGKzU8He3gF/9MTApmdmJ26cg6EXrMUk5/FldvZ0wvER&#10;pBm+QYt/sX2ABDR2TkcGkROC6Nisp1ODxBgIx8syX3xcluji6JuXeXlRpBZmrHp5bp0PXwRoEo2a&#10;OlRAgmeHOx9iOqx6CYm/eVCy3Uql0sHtmo1y5MBQLdu0UgVvwpQhQ02vFsUiIRuI75OQtAyoZiV1&#10;TZd5XJO+Ih2fTZtCApNqsjETZY78REomcsLYjBgYSWugfUKmHEyqxSlDowf3h5IBFVtT/3vPnKBE&#10;fTXI9tW8jNSEdCgXl0gNceee5tzDDEeomgZKJnMT0lgkHuwNdmUrE1+vmRxzRSUmGo9TE6V+fk5R&#10;r7O9fgYAAP//AwBQSwMEFAAGAAgAAAAhAHQSbU7hAAAACwEAAA8AAABkcnMvZG93bnJldi54bWxM&#10;j81OwzAQhO9IvIO1SL21TtqEn5BNVVH1wgGJggRHN3biCHsd2W4a3h5zguNoRjPf1NvZGjYpHwZH&#10;CPkqA6aodXKgHuH97bC8BxaiICmMI4XwrQJsm+urWlTSXehVTcfYs1RCoRIIOsax4jy0WlkRVm5U&#10;lLzOeStikr7n0otLKreGr7PsllsxUFrQYlRPWrVfx7NF+LB6kHv/8tlJM+2fu105zn5EXNzMu0dg&#10;Uc3xLwy/+AkdmsR0cmeSgRmEZb4p0pmIUG4egKVEmRUFsBPC+q7MgTc1//+h+QEAAP//AwBQSwEC&#10;LQAUAAYACAAAACEAtoM4kv4AAADhAQAAEwAAAAAAAAAAAAAAAAAAAAAAW0NvbnRlbnRfVHlwZXNd&#10;LnhtbFBLAQItABQABgAIAAAAIQA4/SH/1gAAAJQBAAALAAAAAAAAAAAAAAAAAC8BAABfcmVscy8u&#10;cmVsc1BLAQItABQABgAIAAAAIQDqU/j7JQIAACMEAAAOAAAAAAAAAAAAAAAAAC4CAABkcnMvZTJv&#10;RG9jLnhtbFBLAQItABQABgAIAAAAIQB0Em1O4QAAAAsBAAAPAAAAAAAAAAAAAAAAAH8EAABkcnMv&#10;ZG93bnJldi54bWxQSwUGAAAAAAQABADzAAAAjQUAAAAA&#10;" stroked="f">
                <v:textbox style="mso-fit-shape-to-text:t">
                  <w:txbxContent>
                    <w:p w:rsidR="00B70A7C" w:rsidRPr="001C3828" w:rsidRDefault="00B70A7C" w:rsidP="00B70A7C">
                      <w:pPr>
                        <w:jc w:val="center"/>
                        <w:rPr>
                          <w:sz w:val="14"/>
                        </w:rPr>
                      </w:pPr>
                      <w:r w:rsidRPr="001C3828">
                        <w:rPr>
                          <w:b/>
                          <w:bCs/>
                          <w:sz w:val="40"/>
                        </w:rPr>
                        <w:t>PODSTAWY PRAWNE</w:t>
                      </w:r>
                    </w:p>
                  </w:txbxContent>
                </v:textbox>
              </v:shape>
            </w:pict>
          </mc:Fallback>
        </mc:AlternateContent>
      </w: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jc w:val="center"/>
        <w:rPr>
          <w:rFonts w:ascii="Arial" w:hAnsi="Arial" w:cs="Arial"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>od 25.05.2018r. obowiązuje RODO oraz nowa Ustawa</w:t>
      </w:r>
      <w:r w:rsidRPr="004F1C62">
        <w:rPr>
          <w:rFonts w:ascii="Arial" w:hAnsi="Arial" w:cs="Arial"/>
          <w:b/>
          <w:bCs/>
          <w:sz w:val="24"/>
          <w:szCs w:val="24"/>
        </w:rPr>
        <w:br/>
        <w:t>o ODO,</w:t>
      </w:r>
      <w:r w:rsidRPr="004F1C62">
        <w:rPr>
          <w:rFonts w:ascii="Arial" w:hAnsi="Arial" w:cs="Arial"/>
          <w:sz w:val="24"/>
          <w:szCs w:val="24"/>
        </w:rPr>
        <w:t xml:space="preserve"> </w:t>
      </w:r>
      <w:r w:rsidRPr="004F1C62">
        <w:rPr>
          <w:rFonts w:ascii="Arial" w:hAnsi="Arial" w:cs="Arial"/>
          <w:b/>
          <w:bCs/>
          <w:sz w:val="24"/>
          <w:szCs w:val="24"/>
        </w:rPr>
        <w:t>które regulują zasady dot. przetwarzania danych osobowych.</w:t>
      </w:r>
    </w:p>
    <w:p w:rsidR="00B70A7C" w:rsidRPr="004F1C62" w:rsidRDefault="00B70A7C" w:rsidP="00B70A7C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B70A7C" w:rsidRPr="004F1C62" w:rsidRDefault="00B70A7C" w:rsidP="00B70A7C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B70A7C" w:rsidRPr="004F1C62" w:rsidRDefault="00B70A7C" w:rsidP="00B70A7C">
      <w:pPr>
        <w:jc w:val="both"/>
        <w:rPr>
          <w:rFonts w:ascii="Arial" w:hAnsi="Arial" w:cs="Arial"/>
          <w:sz w:val="24"/>
          <w:szCs w:val="24"/>
        </w:rPr>
      </w:pPr>
      <w:r w:rsidRPr="004F1C62">
        <w:rPr>
          <w:rFonts w:ascii="Arial" w:hAnsi="Arial" w:cs="Arial"/>
          <w:b/>
          <w:bCs/>
          <w:color w:val="FF0000"/>
          <w:sz w:val="24"/>
          <w:szCs w:val="24"/>
        </w:rPr>
        <w:t>RODO</w:t>
      </w:r>
      <w:r w:rsidRPr="004F1C62">
        <w:rPr>
          <w:rFonts w:ascii="Arial" w:hAnsi="Arial" w:cs="Arial"/>
          <w:color w:val="FF0000"/>
          <w:sz w:val="24"/>
          <w:szCs w:val="24"/>
        </w:rPr>
        <w:t xml:space="preserve">*  - OGÓLNE ROZPORZĄDZENIE O OCHRONIE DANYCH </w:t>
      </w:r>
      <w:r w:rsidRPr="004F1C62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F1C62">
        <w:rPr>
          <w:rFonts w:ascii="Arial" w:hAnsi="Arial" w:cs="Arial"/>
          <w:sz w:val="24"/>
          <w:szCs w:val="24"/>
        </w:rPr>
        <w:t>rozporządzenie Parlamentu Europejskiego i Rady (UE) 2016/679 z 27.04.2016 r. w sprawie ochrony osób fizycznych z związku z przetwarzaniem danych osobowych  i w sprawie swobodnego przepływu takich danych oraz uchylenia dyrektywy 95/46/WE</w:t>
      </w:r>
      <w:r w:rsidRPr="004F1C62">
        <w:rPr>
          <w:rFonts w:ascii="Arial" w:hAnsi="Arial" w:cs="Arial"/>
          <w:sz w:val="24"/>
          <w:szCs w:val="24"/>
        </w:rPr>
        <w:br/>
        <w:t>(</w:t>
      </w:r>
      <w:proofErr w:type="spellStart"/>
      <w:r w:rsidRPr="004F1C62">
        <w:rPr>
          <w:rFonts w:ascii="Arial" w:hAnsi="Arial" w:cs="Arial"/>
          <w:sz w:val="24"/>
          <w:szCs w:val="24"/>
        </w:rPr>
        <w:t>Dz.Urz</w:t>
      </w:r>
      <w:proofErr w:type="spellEnd"/>
      <w:r w:rsidRPr="004F1C62">
        <w:rPr>
          <w:rFonts w:ascii="Arial" w:hAnsi="Arial" w:cs="Arial"/>
          <w:sz w:val="24"/>
          <w:szCs w:val="24"/>
        </w:rPr>
        <w:t xml:space="preserve">. UE L z 2016 r. Nr 119, s 89) </w:t>
      </w:r>
    </w:p>
    <w:p w:rsidR="00B70A7C" w:rsidRPr="004F1C62" w:rsidRDefault="00B70A7C" w:rsidP="00B70A7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F1C62">
        <w:rPr>
          <w:rFonts w:ascii="Arial" w:hAnsi="Arial" w:cs="Arial"/>
          <w:b/>
          <w:bCs/>
          <w:color w:val="FF0000"/>
          <w:sz w:val="24"/>
          <w:szCs w:val="24"/>
        </w:rPr>
        <w:t xml:space="preserve">USTAWA - </w:t>
      </w:r>
      <w:r w:rsidRPr="004F1C62">
        <w:rPr>
          <w:rFonts w:ascii="Arial" w:hAnsi="Arial" w:cs="Arial"/>
          <w:color w:val="FF0000"/>
          <w:sz w:val="24"/>
          <w:szCs w:val="24"/>
        </w:rPr>
        <w:t>USTAWA O OCHRONIE DANYCH OSOBOWYCH z 10 maja 2018 r.</w:t>
      </w:r>
      <w:r w:rsidRPr="004F1C62">
        <w:rPr>
          <w:rFonts w:ascii="Arial" w:hAnsi="Arial" w:cs="Arial"/>
          <w:color w:val="FF0000"/>
          <w:sz w:val="24"/>
          <w:szCs w:val="24"/>
        </w:rPr>
        <w:br/>
        <w:t xml:space="preserve">(Dz. U. 2018 poz. 1000 ze zm.) </w:t>
      </w: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>CO TO SĄ DANE OSOBOWE?</w:t>
      </w:r>
    </w:p>
    <w:p w:rsidR="00B70A7C" w:rsidRPr="004F1C62" w:rsidRDefault="00B70A7C" w:rsidP="00B70A7C">
      <w:pPr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>Dane osobowe</w:t>
      </w:r>
      <w:r w:rsidRPr="004F1C62">
        <w:rPr>
          <w:rFonts w:ascii="Arial" w:hAnsi="Arial" w:cs="Arial"/>
          <w:bCs/>
          <w:sz w:val="24"/>
          <w:szCs w:val="24"/>
        </w:rPr>
        <w:t xml:space="preserve"> to wszelkie informacje dotyczące zidentyfikowanej lub </w:t>
      </w:r>
      <w:r w:rsidRPr="004F1C62">
        <w:rPr>
          <w:rFonts w:ascii="Arial" w:hAnsi="Arial" w:cs="Arial"/>
          <w:bCs/>
          <w:sz w:val="24"/>
          <w:szCs w:val="24"/>
          <w:u w:val="single"/>
        </w:rPr>
        <w:t xml:space="preserve">możliwej do zidentyfikowania </w:t>
      </w:r>
      <w:r w:rsidRPr="004F1C62">
        <w:rPr>
          <w:rFonts w:ascii="Arial" w:hAnsi="Arial" w:cs="Arial"/>
          <w:bCs/>
          <w:sz w:val="24"/>
          <w:szCs w:val="24"/>
        </w:rPr>
        <w:t>osoby fizycznej np. imię i nazwisko, adres, adres e-mail, numer telefonu, PESEL, informacje dot. wykształcenia, doświadczenia, statusu majątkowego, zdrowia, wyroków sądowych oraz wiele innych informacji.</w:t>
      </w:r>
    </w:p>
    <w:p w:rsidR="00B70A7C" w:rsidRPr="004F1C62" w:rsidRDefault="00B70A7C" w:rsidP="00B70A7C">
      <w:pPr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 xml:space="preserve">Uwaga: </w:t>
      </w:r>
    </w:p>
    <w:p w:rsidR="00B70A7C" w:rsidRPr="004F1C62" w:rsidRDefault="00B70A7C" w:rsidP="00B70A7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Cs/>
          <w:i/>
          <w:iCs/>
          <w:sz w:val="24"/>
          <w:szCs w:val="24"/>
        </w:rPr>
        <w:t xml:space="preserve">Wszelkie dane możliwe do przypisania do konkretnej osoby fizycznej, pozyskane podczas wolontariatu, stanowią dane osobowe, które należy zachować w tajemnicy (np. </w:t>
      </w:r>
      <w:r w:rsidRPr="004F1C62">
        <w:rPr>
          <w:rFonts w:ascii="Arial" w:hAnsi="Arial" w:cs="Arial"/>
          <w:b/>
          <w:bCs/>
          <w:i/>
          <w:iCs/>
          <w:sz w:val="24"/>
          <w:szCs w:val="24"/>
        </w:rPr>
        <w:t>sytuacja rodzinna – informacje na temat innych członków rodziny/gospodarstwa domowego, sytuacja majątkowa, informacje dot. chorób, schorzeń, zdrowia psychicznego, wyglądu, poglądów, usług których dot. wolontariat).</w:t>
      </w: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br w:type="page"/>
      </w: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lastRenderedPageBreak/>
        <w:t>PODSTAWOWE OBOWIĄZKI WOLONTARIUSZA</w:t>
      </w:r>
    </w:p>
    <w:p w:rsidR="00B70A7C" w:rsidRDefault="00B70A7C" w:rsidP="00B70A7C">
      <w:pPr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>Każdy wolontariusz zobowiązany jest:</w:t>
      </w:r>
    </w:p>
    <w:p w:rsidR="00B70A7C" w:rsidRPr="004F1C62" w:rsidRDefault="00B70A7C" w:rsidP="00B70A7C">
      <w:pPr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 xml:space="preserve">CHRONIĆ DANE OSOBOWE, </w:t>
      </w:r>
      <w:r w:rsidRPr="004F1C62">
        <w:rPr>
          <w:rFonts w:ascii="Arial" w:hAnsi="Arial" w:cs="Arial"/>
          <w:bCs/>
          <w:sz w:val="24"/>
          <w:szCs w:val="24"/>
        </w:rPr>
        <w:t>do których będzie miał dostęp z racji świadczenia pracy na zasadzie wolontariatu,</w:t>
      </w:r>
    </w:p>
    <w:p w:rsidR="00B70A7C" w:rsidRPr="004F1C62" w:rsidRDefault="00B70A7C" w:rsidP="00B70A7C">
      <w:pPr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 xml:space="preserve">ZACHOWANIA W TAJEMNICY </w:t>
      </w:r>
      <w:r w:rsidRPr="004F1C62">
        <w:rPr>
          <w:rFonts w:ascii="Arial" w:hAnsi="Arial" w:cs="Arial"/>
          <w:bCs/>
          <w:sz w:val="24"/>
          <w:szCs w:val="24"/>
        </w:rPr>
        <w:t>danych osobowych oraz sposobów</w:t>
      </w:r>
      <w:r>
        <w:rPr>
          <w:rFonts w:ascii="Arial" w:hAnsi="Arial" w:cs="Arial"/>
          <w:bCs/>
          <w:sz w:val="24"/>
          <w:szCs w:val="24"/>
        </w:rPr>
        <w:br/>
      </w:r>
      <w:r w:rsidRPr="004F1C62">
        <w:rPr>
          <w:rFonts w:ascii="Arial" w:hAnsi="Arial" w:cs="Arial"/>
          <w:bCs/>
          <w:sz w:val="24"/>
          <w:szCs w:val="24"/>
        </w:rPr>
        <w:t>ich zabezpieczenia. Obowiązek ten istn</w:t>
      </w:r>
      <w:r>
        <w:rPr>
          <w:rFonts w:ascii="Arial" w:hAnsi="Arial" w:cs="Arial"/>
          <w:bCs/>
          <w:sz w:val="24"/>
          <w:szCs w:val="24"/>
        </w:rPr>
        <w:t>ieje także po zakończeniu pracy</w:t>
      </w:r>
      <w:r>
        <w:rPr>
          <w:rFonts w:ascii="Arial" w:hAnsi="Arial" w:cs="Arial"/>
          <w:bCs/>
          <w:sz w:val="24"/>
          <w:szCs w:val="24"/>
        </w:rPr>
        <w:br/>
      </w:r>
      <w:r w:rsidRPr="004F1C62">
        <w:rPr>
          <w:rFonts w:ascii="Arial" w:hAnsi="Arial" w:cs="Arial"/>
          <w:bCs/>
          <w:sz w:val="24"/>
          <w:szCs w:val="24"/>
        </w:rPr>
        <w:t>na zasadzie wolontariatu,</w:t>
      </w:r>
    </w:p>
    <w:p w:rsidR="00B70A7C" w:rsidRPr="004F1C62" w:rsidRDefault="00B70A7C" w:rsidP="00B70A7C">
      <w:pPr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 xml:space="preserve">natychmiastowego ZGŁOSZENIA INCYDENTU - ZAGROŻENIA LUB NARUSZENIA BEZPIECZEŃSTWA </w:t>
      </w:r>
      <w:r w:rsidRPr="004F1C62">
        <w:rPr>
          <w:rFonts w:ascii="Arial" w:hAnsi="Arial" w:cs="Arial"/>
          <w:bCs/>
          <w:sz w:val="24"/>
          <w:szCs w:val="24"/>
        </w:rPr>
        <w:t>bezpośredniemu przełożonemu (koordynatorowi wolontariatu będącemu pracownikiem MOPS oraz Inspektora Ochrony Danych w MOPS). Koordynator wolontariatu informuje o naruszeniu ochrony danych osobowych informatyka (jeśli incydent dot. bezpieczeństwa informatycznego) oraz kontaktuje się w tej sprawie z Inspektorem Ochrony Danych.</w:t>
      </w: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>ODPOWIEDZIALNOŚĆ</w:t>
      </w:r>
    </w:p>
    <w:p w:rsidR="00B70A7C" w:rsidRPr="004F1C62" w:rsidRDefault="00B70A7C" w:rsidP="00B70A7C">
      <w:pPr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Naruszenie obowiązku ochrony danych osobowych oraz obowiązku zachowania danych osobowych w tajemnicy, skutkuje poniesieniem odpowiedzialności karnej na podstawie przepisów ustawy o ochronie danych osobowych, RODO (rozporządzenia ogólnego o ochronie danych) oraz stanowi ciężkie naruszenie obowiązków ciążących na wolontariuszu, w związku z czym, może być podstawą rozwiązania w trybie natychmiastowym porozumienia z wolontariuszem.</w:t>
      </w:r>
    </w:p>
    <w:p w:rsidR="00B70A7C" w:rsidRDefault="00B70A7C" w:rsidP="00B70A7C">
      <w:pPr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>PODSTAWOWE ZASADY OCHRONY DANYCH</w:t>
      </w:r>
    </w:p>
    <w:p w:rsidR="00B70A7C" w:rsidRPr="004F1C62" w:rsidRDefault="00B70A7C" w:rsidP="00B70A7C">
      <w:pPr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 xml:space="preserve">Informacje, które pozyskujesz w trakcie wolontariatu, </w:t>
      </w:r>
      <w:r w:rsidRPr="004F1C62">
        <w:rPr>
          <w:rFonts w:ascii="Arial" w:hAnsi="Arial" w:cs="Arial"/>
          <w:b/>
          <w:bCs/>
          <w:sz w:val="24"/>
          <w:szCs w:val="24"/>
        </w:rPr>
        <w:t>zachowuj dla siebie.</w:t>
      </w:r>
    </w:p>
    <w:p w:rsidR="00B70A7C" w:rsidRPr="004F1C62" w:rsidRDefault="00B70A7C" w:rsidP="00B70A7C">
      <w:pPr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Nigdy nie podawaj danych osobowych przez telefon, jeśli nie jesteś pewien</w:t>
      </w:r>
      <w:r>
        <w:rPr>
          <w:rFonts w:ascii="Arial" w:hAnsi="Arial" w:cs="Arial"/>
          <w:bCs/>
          <w:sz w:val="24"/>
          <w:szCs w:val="24"/>
        </w:rPr>
        <w:br/>
      </w:r>
      <w:r w:rsidRPr="004F1C62">
        <w:rPr>
          <w:rFonts w:ascii="Arial" w:hAnsi="Arial" w:cs="Arial"/>
          <w:bCs/>
          <w:sz w:val="24"/>
          <w:szCs w:val="24"/>
        </w:rPr>
        <w:t>z kim rozmawiasz i czy masz prawo do udzielenia informacji (np. jeśli nie masz pewności czy rozmawiasz ze swoim podopiecznym).</w:t>
      </w:r>
    </w:p>
    <w:p w:rsidR="00B70A7C" w:rsidRPr="004F1C62" w:rsidRDefault="00B70A7C" w:rsidP="00B70A7C">
      <w:pPr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Korzystaj z niszczarek do niszczenia dokumentów.</w:t>
      </w:r>
    </w:p>
    <w:p w:rsidR="00B70A7C" w:rsidRPr="004F1C62" w:rsidRDefault="00B70A7C" w:rsidP="00B70A7C">
      <w:pPr>
        <w:numPr>
          <w:ilvl w:val="0"/>
          <w:numId w:val="6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>Nie pozostawiaj bez nadzoru osób nieupoważnionych z danymi osobowymi dot. wolontariatu.</w:t>
      </w:r>
    </w:p>
    <w:p w:rsidR="00B70A7C" w:rsidRDefault="00B70A7C" w:rsidP="00B70A7C">
      <w:pPr>
        <w:numPr>
          <w:ilvl w:val="0"/>
          <w:numId w:val="6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 xml:space="preserve">Nie przechowuj danych osobowych w chmurze bądź na prywatnych nośnikach danych (np. prywatnych komputerach, prywatnych komórkach). </w:t>
      </w:r>
    </w:p>
    <w:p w:rsidR="00B70A7C" w:rsidRDefault="00B70A7C" w:rsidP="00B70A7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lastRenderedPageBreak/>
        <w:t>Przy pracy na komputerze udostępnionym przez MOPS:</w:t>
      </w:r>
    </w:p>
    <w:p w:rsidR="00B70A7C" w:rsidRPr="004F1C62" w:rsidRDefault="00B70A7C" w:rsidP="00B70A7C">
      <w:pPr>
        <w:numPr>
          <w:ilvl w:val="1"/>
          <w:numId w:val="5"/>
        </w:num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 xml:space="preserve">używaj silnych haseł </w:t>
      </w:r>
    </w:p>
    <w:p w:rsidR="00B70A7C" w:rsidRPr="004F1C62" w:rsidRDefault="00B70A7C" w:rsidP="00B70A7C">
      <w:pPr>
        <w:numPr>
          <w:ilvl w:val="1"/>
          <w:numId w:val="5"/>
        </w:num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chroń swoje hasła przez ujawnieniem (nie zapisuj na karteczkach,</w:t>
      </w:r>
      <w:r>
        <w:rPr>
          <w:rFonts w:ascii="Arial" w:hAnsi="Arial" w:cs="Arial"/>
          <w:bCs/>
          <w:sz w:val="24"/>
          <w:szCs w:val="24"/>
        </w:rPr>
        <w:br/>
      </w:r>
      <w:r w:rsidRPr="004F1C62">
        <w:rPr>
          <w:rFonts w:ascii="Arial" w:hAnsi="Arial" w:cs="Arial"/>
          <w:bCs/>
          <w:sz w:val="24"/>
          <w:szCs w:val="24"/>
        </w:rPr>
        <w:t>w notatniku),</w:t>
      </w:r>
    </w:p>
    <w:p w:rsidR="00B70A7C" w:rsidRPr="004F1C62" w:rsidRDefault="00B70A7C" w:rsidP="00B70A7C">
      <w:pPr>
        <w:numPr>
          <w:ilvl w:val="1"/>
          <w:numId w:val="5"/>
        </w:num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zadbaj o bezpieczne połączenie sieciowe,</w:t>
      </w:r>
    </w:p>
    <w:p w:rsidR="00B70A7C" w:rsidRPr="004F1C62" w:rsidRDefault="00B70A7C" w:rsidP="00B70A7C">
      <w:pPr>
        <w:numPr>
          <w:ilvl w:val="1"/>
          <w:numId w:val="5"/>
        </w:num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 xml:space="preserve">nie korzystaj z urządzeń niezaufanych oraz niezaufanych sieci </w:t>
      </w:r>
      <w:proofErr w:type="spellStart"/>
      <w:r w:rsidRPr="004F1C62">
        <w:rPr>
          <w:rFonts w:ascii="Arial" w:hAnsi="Arial" w:cs="Arial"/>
          <w:bCs/>
          <w:sz w:val="24"/>
          <w:szCs w:val="24"/>
        </w:rPr>
        <w:t>WiFi</w:t>
      </w:r>
      <w:proofErr w:type="spellEnd"/>
      <w:r w:rsidRPr="004F1C62">
        <w:rPr>
          <w:rFonts w:ascii="Arial" w:hAnsi="Arial" w:cs="Arial"/>
          <w:bCs/>
          <w:sz w:val="24"/>
          <w:szCs w:val="24"/>
        </w:rPr>
        <w:t>,</w:t>
      </w:r>
    </w:p>
    <w:p w:rsidR="00B70A7C" w:rsidRPr="004F1C62" w:rsidRDefault="00B70A7C" w:rsidP="00B70A7C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dbaj o to aby dane osobowe na przenośnych służbowych nośnikach danych były zaszyfrowane,</w:t>
      </w:r>
    </w:p>
    <w:p w:rsidR="00B70A7C" w:rsidRPr="004F1C62" w:rsidRDefault="00B70A7C" w:rsidP="00B70A7C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miej zawsze na oku służbowe sprzęty mobilne: komórkę, notebook,</w:t>
      </w:r>
    </w:p>
    <w:p w:rsidR="00B70A7C" w:rsidRPr="004F1C62" w:rsidRDefault="00B70A7C" w:rsidP="00B70A7C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skanuj pliki po ściągnięciu programem antywirusowym,</w:t>
      </w:r>
    </w:p>
    <w:p w:rsidR="00B70A7C" w:rsidRPr="004F1C62" w:rsidRDefault="00B70A7C" w:rsidP="00B70A7C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nie klikaj pochopnie w linki do stron internetowych,</w:t>
      </w:r>
    </w:p>
    <w:p w:rsidR="00B70A7C" w:rsidRDefault="00B70A7C" w:rsidP="00B70A7C">
      <w:pPr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nie otwieraj podejrzanych załączników do korespondencji elektronicznej.</w:t>
      </w:r>
    </w:p>
    <w:p w:rsidR="00B70A7C" w:rsidRDefault="00B70A7C" w:rsidP="00B70A7C">
      <w:pPr>
        <w:spacing w:after="0" w:line="259" w:lineRule="auto"/>
        <w:ind w:left="1428"/>
        <w:rPr>
          <w:rFonts w:ascii="Arial" w:hAnsi="Arial" w:cs="Arial"/>
          <w:bCs/>
          <w:sz w:val="24"/>
          <w:szCs w:val="24"/>
        </w:rPr>
      </w:pPr>
    </w:p>
    <w:p w:rsidR="00B70A7C" w:rsidRPr="004F1C62" w:rsidRDefault="00B70A7C" w:rsidP="00B70A7C">
      <w:pPr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>Przechowuj dokumenty zawierające dane osobowe dot. wolontariatu</w:t>
      </w:r>
      <w:r w:rsidRPr="004F1C62">
        <w:rPr>
          <w:rFonts w:ascii="Arial" w:hAnsi="Arial" w:cs="Arial"/>
          <w:b/>
          <w:bCs/>
          <w:sz w:val="24"/>
          <w:szCs w:val="24"/>
        </w:rPr>
        <w:br/>
        <w:t>w wyznaczonym miejscu w MOPS.</w:t>
      </w:r>
    </w:p>
    <w:p w:rsidR="00B70A7C" w:rsidRPr="004F1C62" w:rsidRDefault="00B70A7C" w:rsidP="00B70A7C">
      <w:pPr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Nie przekazuj danych osobowych, innym podmiotom/osobom niż upoważnione na podstawie przepisów prawa (np. koordynatorowi wolontariatu w MOPS).</w:t>
      </w:r>
      <w:r>
        <w:rPr>
          <w:rFonts w:ascii="Arial" w:hAnsi="Arial" w:cs="Arial"/>
          <w:bCs/>
          <w:sz w:val="24"/>
          <w:szCs w:val="24"/>
        </w:rPr>
        <w:br/>
      </w:r>
      <w:r w:rsidRPr="004F1C62">
        <w:rPr>
          <w:rFonts w:ascii="Arial" w:hAnsi="Arial" w:cs="Arial"/>
          <w:bCs/>
          <w:sz w:val="24"/>
          <w:szCs w:val="24"/>
        </w:rPr>
        <w:t>W pozostałych sytuacjach musisz pozyskać zgodę koordynatora wolontariatu.</w:t>
      </w:r>
    </w:p>
    <w:p w:rsidR="00B70A7C" w:rsidRDefault="00B70A7C" w:rsidP="00B70A7C">
      <w:pPr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>ZABRANIA SIĘ</w:t>
      </w:r>
    </w:p>
    <w:p w:rsidR="00B70A7C" w:rsidRPr="004F1C62" w:rsidRDefault="00B70A7C" w:rsidP="00B70A7C">
      <w:pPr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Przechowywania dokumentów dot. wolontariatu, zawierających dane osobowe, poza MOPS.</w:t>
      </w:r>
    </w:p>
    <w:p w:rsidR="00B70A7C" w:rsidRPr="004F1C62" w:rsidRDefault="00B70A7C" w:rsidP="00B70A7C">
      <w:pPr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Wyrzucania dokumentów dot. wolontaria</w:t>
      </w:r>
      <w:r>
        <w:rPr>
          <w:rFonts w:ascii="Arial" w:hAnsi="Arial" w:cs="Arial"/>
          <w:bCs/>
          <w:sz w:val="24"/>
          <w:szCs w:val="24"/>
        </w:rPr>
        <w:t>tu, zawierających dane osobowe,</w:t>
      </w:r>
      <w:r>
        <w:rPr>
          <w:rFonts w:ascii="Arial" w:hAnsi="Arial" w:cs="Arial"/>
          <w:bCs/>
          <w:sz w:val="24"/>
          <w:szCs w:val="24"/>
        </w:rPr>
        <w:br/>
      </w:r>
      <w:r w:rsidRPr="004F1C62">
        <w:rPr>
          <w:rFonts w:ascii="Arial" w:hAnsi="Arial" w:cs="Arial"/>
          <w:bCs/>
          <w:sz w:val="24"/>
          <w:szCs w:val="24"/>
        </w:rPr>
        <w:t>bez uprzedniego trwałego ich zniszczenia w niszczarce.</w:t>
      </w:r>
    </w:p>
    <w:p w:rsidR="00B70A7C" w:rsidRPr="004F1C62" w:rsidRDefault="00B70A7C" w:rsidP="00B70A7C">
      <w:pPr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Pozostawiania dokumentów, kopii dokumentów zawierających dane osobowe dot. wolontariatu w drukarkach, kserokopiarkach, pomieszczeniach do których dostęp mają osoby trzecie bądź inni nieupoważnieni pracownicy MOPS</w:t>
      </w:r>
      <w:r>
        <w:rPr>
          <w:rFonts w:ascii="Arial" w:hAnsi="Arial" w:cs="Arial"/>
          <w:bCs/>
          <w:sz w:val="24"/>
          <w:szCs w:val="24"/>
        </w:rPr>
        <w:br/>
      </w:r>
      <w:r w:rsidRPr="004F1C62">
        <w:rPr>
          <w:rFonts w:ascii="Arial" w:hAnsi="Arial" w:cs="Arial"/>
          <w:bCs/>
          <w:sz w:val="24"/>
          <w:szCs w:val="24"/>
        </w:rPr>
        <w:t>tzn. pracownicy MOPS nie będący koordynatorami wolontariatu.</w:t>
      </w:r>
    </w:p>
    <w:p w:rsidR="00B70A7C" w:rsidRPr="004F1C62" w:rsidRDefault="00B70A7C" w:rsidP="00B70A7C">
      <w:pPr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Pozostawiania kluczy w drzwiach, szafach, biurkach, zostawiania otwartych pomieszczeń, w których przetwarza się dane osobowe.</w:t>
      </w:r>
    </w:p>
    <w:p w:rsidR="00B70A7C" w:rsidRPr="004F1C62" w:rsidRDefault="00B70A7C" w:rsidP="00B70A7C">
      <w:pPr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Pozostawiania bez nadzoru osób trzecich przebywających w pomieszczeniach MOPS, w których przetwarzane są dane osobowe dot. wolontariatu.</w:t>
      </w:r>
    </w:p>
    <w:p w:rsidR="00B70A7C" w:rsidRPr="004F1C62" w:rsidRDefault="00B70A7C" w:rsidP="00B70A7C">
      <w:pPr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Pozostawiania dokumentów na biurku po zakończonej pracy (wymagane przechowywanie dokumentów dot. wolontariatu w szafach zamykanych na klucz), pozostawiania otwartych dokumentów na ekranie monitora bez blokady konsoli.</w:t>
      </w:r>
    </w:p>
    <w:p w:rsidR="00B70A7C" w:rsidRPr="004F1C62" w:rsidRDefault="00B70A7C" w:rsidP="00B70A7C">
      <w:pPr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Przekazywania danych osobowych, pozyskanych w trakcie wolontariatu, nieupoważnionym pracownikom MOPS (innym pracownikom niż koordynatorzy wolontariatu) bądź osobom trzecim (członkom rodziny, współlokatorom, znajomym, innym wolontariuszom).</w:t>
      </w: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lastRenderedPageBreak/>
        <w:t>ZAGROŻE</w:t>
      </w:r>
      <w:bookmarkStart w:id="0" w:name="_GoBack"/>
      <w:bookmarkEnd w:id="0"/>
      <w:r w:rsidRPr="004F1C62">
        <w:rPr>
          <w:rFonts w:ascii="Arial" w:hAnsi="Arial" w:cs="Arial"/>
          <w:b/>
          <w:bCs/>
          <w:sz w:val="24"/>
          <w:szCs w:val="24"/>
        </w:rPr>
        <w:t>NIA I INCYDENTY</w:t>
      </w:r>
    </w:p>
    <w:p w:rsidR="00B70A7C" w:rsidRPr="004F1C62" w:rsidRDefault="00B70A7C" w:rsidP="00B70A7C">
      <w:pPr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 xml:space="preserve">Do typowych </w:t>
      </w:r>
      <w:r w:rsidRPr="004F1C62">
        <w:rPr>
          <w:rFonts w:ascii="Arial" w:hAnsi="Arial" w:cs="Arial"/>
          <w:b/>
          <w:bCs/>
          <w:sz w:val="24"/>
          <w:szCs w:val="24"/>
        </w:rPr>
        <w:t>zagrożeń</w:t>
      </w:r>
      <w:r w:rsidRPr="004F1C62">
        <w:rPr>
          <w:rFonts w:ascii="Arial" w:hAnsi="Arial" w:cs="Arial"/>
          <w:bCs/>
          <w:sz w:val="24"/>
          <w:szCs w:val="24"/>
        </w:rPr>
        <w:t xml:space="preserve"> bezpieczeństwa danych osobowych należą:</w:t>
      </w:r>
    </w:p>
    <w:p w:rsidR="00B70A7C" w:rsidRPr="004F1C62" w:rsidRDefault="00B70A7C" w:rsidP="00B70A7C">
      <w:pPr>
        <w:numPr>
          <w:ilvl w:val="1"/>
          <w:numId w:val="9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niewłaściwe zabezpieczenie fizyczne pomieszczeń, urządzeń</w:t>
      </w:r>
      <w:r>
        <w:rPr>
          <w:rFonts w:ascii="Arial" w:hAnsi="Arial" w:cs="Arial"/>
          <w:bCs/>
          <w:sz w:val="24"/>
          <w:szCs w:val="24"/>
        </w:rPr>
        <w:br/>
      </w:r>
      <w:r w:rsidRPr="004F1C62">
        <w:rPr>
          <w:rFonts w:ascii="Arial" w:hAnsi="Arial" w:cs="Arial"/>
          <w:bCs/>
          <w:sz w:val="24"/>
          <w:szCs w:val="24"/>
        </w:rPr>
        <w:t>i dokumentów,</w:t>
      </w:r>
    </w:p>
    <w:p w:rsidR="00B70A7C" w:rsidRPr="004F1C62" w:rsidRDefault="00B70A7C" w:rsidP="00B70A7C">
      <w:pPr>
        <w:numPr>
          <w:ilvl w:val="1"/>
          <w:numId w:val="9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niewłaściwe zabezpieczenie sprzętu IT (w tym komórek służbowych), oprogramowania przed wyciekiem, kradzieżą i utratą danych osobowych,</w:t>
      </w:r>
    </w:p>
    <w:p w:rsidR="00B70A7C" w:rsidRPr="004F1C62" w:rsidRDefault="00B70A7C" w:rsidP="00B70A7C">
      <w:pPr>
        <w:numPr>
          <w:ilvl w:val="1"/>
          <w:numId w:val="9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nieprzestrzeganie zasad ochrony danych osobowych – np. tajemnicy haseł bądź niestosowanie zasady nic w zasięgu ręki osób nieupoważnionych.</w:t>
      </w:r>
    </w:p>
    <w:p w:rsidR="00B70A7C" w:rsidRPr="004F1C62" w:rsidRDefault="00B70A7C" w:rsidP="00B70A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 xml:space="preserve">Do typowych </w:t>
      </w:r>
      <w:r w:rsidRPr="004F1C62">
        <w:rPr>
          <w:rFonts w:ascii="Arial" w:hAnsi="Arial" w:cs="Arial"/>
          <w:b/>
          <w:bCs/>
          <w:sz w:val="24"/>
          <w:szCs w:val="24"/>
        </w:rPr>
        <w:t xml:space="preserve">incydentów naruszenia bezpieczeństwa </w:t>
      </w:r>
      <w:r w:rsidRPr="004F1C62">
        <w:rPr>
          <w:rFonts w:ascii="Arial" w:hAnsi="Arial" w:cs="Arial"/>
          <w:bCs/>
          <w:sz w:val="24"/>
          <w:szCs w:val="24"/>
        </w:rPr>
        <w:t>danych osobowych należą:</w:t>
      </w:r>
    </w:p>
    <w:p w:rsidR="00B70A7C" w:rsidRPr="004F1C62" w:rsidRDefault="00B70A7C" w:rsidP="00B70A7C">
      <w:pPr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ujawnienie danych osobom nieupoważnionym,</w:t>
      </w:r>
    </w:p>
    <w:p w:rsidR="00B70A7C" w:rsidRPr="004F1C62" w:rsidRDefault="00B70A7C" w:rsidP="00B70A7C">
      <w:pPr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utrata/zagubienie danych,</w:t>
      </w:r>
    </w:p>
    <w:p w:rsidR="00B70A7C" w:rsidRPr="004F1C62" w:rsidRDefault="00B70A7C" w:rsidP="00B70A7C">
      <w:pPr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zdarzenia losowe zewnętrzne (pożar obiektu/pomieszczenia, zalanie wodą, utrata zasilania, utrata łączności),</w:t>
      </w:r>
    </w:p>
    <w:p w:rsidR="00B70A7C" w:rsidRPr="004F1C62" w:rsidRDefault="00B70A7C" w:rsidP="00B70A7C">
      <w:pPr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zdarzenia losowe wewnętrzne (awarie komputerów, twardych dysków, oprogramowania, pomyłki informatyków, użytkowników),</w:t>
      </w:r>
    </w:p>
    <w:p w:rsidR="00B70A7C" w:rsidRPr="004F1C62" w:rsidRDefault="00B70A7C" w:rsidP="00B70A7C">
      <w:pPr>
        <w:numPr>
          <w:ilvl w:val="1"/>
          <w:numId w:val="10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umyślne incydenty (włamanie do systemu informatycznego lub pomieszczeń, kradzież danych/sprzętu, wyciek informacji, świadome zniszczenie dokumentów/danych, działanie wirusów i innego szkodliwego oprogramowania).</w:t>
      </w:r>
    </w:p>
    <w:p w:rsidR="00B70A7C" w:rsidRPr="004F1C62" w:rsidRDefault="00B70A7C" w:rsidP="00B70A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  <w:r w:rsidRPr="004F1C62">
        <w:rPr>
          <w:rFonts w:ascii="Arial" w:hAnsi="Arial" w:cs="Arial"/>
          <w:b/>
          <w:bCs/>
          <w:sz w:val="24"/>
          <w:szCs w:val="24"/>
        </w:rPr>
        <w:t>PAMIĘTAJ</w:t>
      </w:r>
    </w:p>
    <w:p w:rsidR="00B70A7C" w:rsidRPr="004F1C62" w:rsidRDefault="00B70A7C" w:rsidP="00B70A7C">
      <w:pPr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Incydenty i zagrożenia wymagają zgłoszenia koordynatorowi wolontariatu oraz Inspektorowi Ochrony Danych w MOPS.</w:t>
      </w:r>
    </w:p>
    <w:p w:rsidR="00B70A7C" w:rsidRPr="004F1C62" w:rsidRDefault="00B70A7C" w:rsidP="00B70A7C">
      <w:pPr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>Dane kontaktowe do Inspektora Ochrony Danych:</w:t>
      </w:r>
    </w:p>
    <w:p w:rsidR="00B70A7C" w:rsidRPr="004F1C62" w:rsidRDefault="00B70A7C" w:rsidP="00B70A7C">
      <w:pPr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 xml:space="preserve">kom: 790 213 841 </w:t>
      </w:r>
    </w:p>
    <w:p w:rsidR="00B70A7C" w:rsidRPr="004F1C62" w:rsidRDefault="00B70A7C" w:rsidP="00B70A7C">
      <w:pPr>
        <w:jc w:val="both"/>
        <w:rPr>
          <w:rFonts w:ascii="Arial" w:hAnsi="Arial" w:cs="Arial"/>
          <w:bCs/>
          <w:sz w:val="24"/>
          <w:szCs w:val="24"/>
        </w:rPr>
      </w:pPr>
      <w:r w:rsidRPr="004F1C62">
        <w:rPr>
          <w:rFonts w:ascii="Arial" w:hAnsi="Arial" w:cs="Arial"/>
          <w:bCs/>
          <w:sz w:val="24"/>
          <w:szCs w:val="24"/>
        </w:rPr>
        <w:t xml:space="preserve">e-mail: </w:t>
      </w:r>
      <w:hyperlink r:id="rId7" w:history="1">
        <w:r w:rsidRPr="004F1C62">
          <w:rPr>
            <w:rStyle w:val="Hipercze"/>
            <w:rFonts w:ascii="Arial" w:hAnsi="Arial" w:cs="Arial"/>
            <w:bCs/>
            <w:sz w:val="24"/>
            <w:szCs w:val="24"/>
          </w:rPr>
          <w:t>iod@mops.zgora.pl</w:t>
        </w:r>
      </w:hyperlink>
      <w:r w:rsidRPr="004F1C62">
        <w:rPr>
          <w:rFonts w:ascii="Arial" w:hAnsi="Arial" w:cs="Arial"/>
          <w:bCs/>
          <w:sz w:val="24"/>
          <w:szCs w:val="24"/>
          <w:u w:val="single"/>
        </w:rPr>
        <w:t>.</w:t>
      </w:r>
    </w:p>
    <w:p w:rsidR="00B70A7C" w:rsidRPr="004F1C62" w:rsidRDefault="00B70A7C" w:rsidP="00B70A7C">
      <w:pPr>
        <w:rPr>
          <w:rFonts w:ascii="Arial" w:hAnsi="Arial" w:cs="Arial"/>
          <w:b/>
          <w:bCs/>
          <w:sz w:val="24"/>
          <w:szCs w:val="24"/>
        </w:rPr>
      </w:pPr>
    </w:p>
    <w:p w:rsidR="00B70A7C" w:rsidRPr="005221F7" w:rsidRDefault="00B70A7C" w:rsidP="00B70A7C">
      <w:pPr>
        <w:tabs>
          <w:tab w:val="left" w:pos="6285"/>
        </w:tabs>
        <w:jc w:val="both"/>
        <w:rPr>
          <w:rFonts w:ascii="Arial" w:hAnsi="Arial" w:cs="Arial"/>
        </w:rPr>
      </w:pPr>
      <w:r w:rsidRPr="00EB6828">
        <w:rPr>
          <w:rFonts w:ascii="Arial" w:hAnsi="Arial" w:cs="Arial"/>
        </w:rPr>
        <w:t>Potwierdzam zapoznanie się oraz zobowiązuję się przestrzegania zasad zawartych</w:t>
      </w:r>
      <w:r w:rsidRPr="00EB6828">
        <w:rPr>
          <w:rFonts w:ascii="Arial" w:hAnsi="Arial" w:cs="Arial"/>
        </w:rPr>
        <w:br/>
        <w:t>w niniejszym szkoleniu.</w:t>
      </w:r>
    </w:p>
    <w:p w:rsidR="00B70A7C" w:rsidRDefault="00B70A7C" w:rsidP="00B70A7C">
      <w:pPr>
        <w:tabs>
          <w:tab w:val="left" w:pos="6285"/>
        </w:tabs>
        <w:rPr>
          <w:rFonts w:ascii="Arial" w:hAnsi="Arial" w:cs="Arial"/>
          <w:sz w:val="18"/>
          <w:szCs w:val="18"/>
        </w:rPr>
      </w:pPr>
    </w:p>
    <w:p w:rsidR="00B70A7C" w:rsidRDefault="00B70A7C" w:rsidP="00B70A7C">
      <w:pPr>
        <w:tabs>
          <w:tab w:val="left" w:pos="6285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……………................................................................</w:t>
      </w:r>
    </w:p>
    <w:p w:rsidR="005638AE" w:rsidRPr="00B70A7C" w:rsidRDefault="00B70A7C" w:rsidP="00B70A7C">
      <w:pPr>
        <w:tabs>
          <w:tab w:val="left" w:pos="6285"/>
        </w:tabs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(data i podpis Wolontariusza)</w:t>
      </w:r>
    </w:p>
    <w:sectPr w:rsidR="005638AE" w:rsidRPr="00B7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6EC"/>
    <w:multiLevelType w:val="hybridMultilevel"/>
    <w:tmpl w:val="DDDCF6B4"/>
    <w:lvl w:ilvl="0" w:tplc="DAF6B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2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CE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E7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A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C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98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2E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C6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3732F"/>
    <w:multiLevelType w:val="hybridMultilevel"/>
    <w:tmpl w:val="5CB86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443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8B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84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66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0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C8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A2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346FF1"/>
    <w:multiLevelType w:val="hybridMultilevel"/>
    <w:tmpl w:val="8ACE969A"/>
    <w:lvl w:ilvl="0" w:tplc="4DC02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66D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68B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84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66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0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C8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A2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CA7C43"/>
    <w:multiLevelType w:val="hybridMultilevel"/>
    <w:tmpl w:val="BFBE842E"/>
    <w:lvl w:ilvl="0" w:tplc="56161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204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22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4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4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80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8A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A8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80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255910"/>
    <w:multiLevelType w:val="hybridMultilevel"/>
    <w:tmpl w:val="265ABA28"/>
    <w:lvl w:ilvl="0" w:tplc="D8466DF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DC44320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9168B9D8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2DB84EBC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0A966660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C94604F4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4FC80E20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51FC80B6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419A2AAE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57213"/>
    <w:multiLevelType w:val="hybridMultilevel"/>
    <w:tmpl w:val="1436B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40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88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4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AB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4E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8E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2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65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6701FA"/>
    <w:multiLevelType w:val="hybridMultilevel"/>
    <w:tmpl w:val="01FEE67E"/>
    <w:lvl w:ilvl="0" w:tplc="F16AF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4E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47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C0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E1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2F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24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61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B648F3"/>
    <w:multiLevelType w:val="multilevel"/>
    <w:tmpl w:val="90544BC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7A701ED"/>
    <w:multiLevelType w:val="hybridMultilevel"/>
    <w:tmpl w:val="F0DE06CE"/>
    <w:lvl w:ilvl="0" w:tplc="537AE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CA"/>
    <w:rsid w:val="00560E22"/>
    <w:rsid w:val="005638AE"/>
    <w:rsid w:val="00623AE1"/>
    <w:rsid w:val="006B3052"/>
    <w:rsid w:val="00B70A7C"/>
    <w:rsid w:val="00D97FF8"/>
    <w:rsid w:val="00F937CA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F7830-7989-4C65-A5F5-0A5EA05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7C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23AE1"/>
    <w:pPr>
      <w:keepNext/>
      <w:keepLines/>
      <w:pageBreakBefore/>
      <w:numPr>
        <w:numId w:val="2"/>
      </w:numPr>
      <w:spacing w:after="24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3AE1"/>
    <w:pPr>
      <w:keepNext/>
      <w:keepLines/>
      <w:numPr>
        <w:ilvl w:val="1"/>
        <w:numId w:val="2"/>
      </w:numPr>
      <w:spacing w:before="200" w:after="24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3AE1"/>
    <w:pPr>
      <w:keepNext/>
      <w:keepLines/>
      <w:numPr>
        <w:ilvl w:val="2"/>
        <w:numId w:val="2"/>
      </w:numPr>
      <w:spacing w:before="200" w:after="240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3AE1"/>
    <w:pPr>
      <w:keepNext/>
      <w:keepLines/>
      <w:numPr>
        <w:ilvl w:val="3"/>
        <w:numId w:val="2"/>
      </w:numPr>
      <w:spacing w:before="200" w:after="24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3AE1"/>
    <w:pPr>
      <w:keepNext/>
      <w:keepLines/>
      <w:numPr>
        <w:ilvl w:val="4"/>
        <w:numId w:val="2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3AE1"/>
    <w:pPr>
      <w:keepNext/>
      <w:keepLines/>
      <w:numPr>
        <w:ilvl w:val="5"/>
        <w:numId w:val="2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3AE1"/>
    <w:pPr>
      <w:keepNext/>
      <w:keepLines/>
      <w:numPr>
        <w:ilvl w:val="6"/>
        <w:numId w:val="2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3AE1"/>
    <w:pPr>
      <w:keepNext/>
      <w:keepLines/>
      <w:numPr>
        <w:ilvl w:val="7"/>
        <w:numId w:val="2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3AE1"/>
    <w:pPr>
      <w:keepNext/>
      <w:keepLines/>
      <w:numPr>
        <w:ilvl w:val="8"/>
        <w:numId w:val="2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CA"/>
    <w:pPr>
      <w:ind w:left="720"/>
      <w:contextualSpacing/>
    </w:pPr>
  </w:style>
  <w:style w:type="table" w:styleId="Tabela-Siatka">
    <w:name w:val="Table Grid"/>
    <w:basedOn w:val="Standardowy"/>
    <w:uiPriority w:val="39"/>
    <w:rsid w:val="0056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6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38A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23A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3A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3AE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23AE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23A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3A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3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3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3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23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3A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0A7C"/>
    <w:rPr>
      <w:color w:val="0000FF"/>
      <w:u w:val="single"/>
    </w:rPr>
  </w:style>
  <w:style w:type="paragraph" w:customStyle="1" w:styleId="Default">
    <w:name w:val="Default"/>
    <w:rsid w:val="00B70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ops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Czarkowska</dc:creator>
  <cp:keywords/>
  <dc:description/>
  <cp:lastModifiedBy>Monika Czarkowska</cp:lastModifiedBy>
  <cp:revision>2</cp:revision>
  <dcterms:created xsi:type="dcterms:W3CDTF">2020-01-09T07:56:00Z</dcterms:created>
  <dcterms:modified xsi:type="dcterms:W3CDTF">2020-01-09T07:56:00Z</dcterms:modified>
</cp:coreProperties>
</file>